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467F5F"/>
    <w:p w14:paraId="16C0E8A7" w14:textId="77777777" w:rsidR="002B5312" w:rsidRDefault="002B5312"/>
    <w:p w14:paraId="0BCCDE57" w14:textId="2718AB3B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00AB4">
        <w:rPr>
          <w:rFonts w:ascii="Times New Roman" w:hAnsi="Times New Roman" w:cs="Times New Roman"/>
          <w:b/>
          <w:sz w:val="32"/>
          <w:szCs w:val="32"/>
        </w:rPr>
        <w:t>54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5DFD8031" w:rsidR="00006A16" w:rsidRDefault="0061431D" w:rsidP="00814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700AB4" w:rsidRPr="00700AB4">
        <w:rPr>
          <w:rFonts w:ascii="Times New Roman" w:hAnsi="Times New Roman" w:cs="Times New Roman"/>
          <w:b/>
          <w:sz w:val="32"/>
          <w:szCs w:val="32"/>
        </w:rPr>
        <w:t>Выполнение комплекса работ по монтажу системы естественной вентиляции, монтажу и пусконаладке системы противодымной вентиляции, монтажу системы приточно-вытяжной вентиляции по адресу: Комплекс из 2-х многоквартирных домов поз.1 и поз.2 со встроенными нежилыми помещениями по ул. 50 лет НЛМК в г. Липецке. 1 этап строительства – корпус 1 (поз. 1)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65F42D7E" w:rsidR="002B5312" w:rsidRPr="007C3271" w:rsidRDefault="00700AB4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75B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монтажу системы естественной вентиляции, монтажу и пусконаладке системы противодымной вентиляции, монтажу системы приточно-вытяжной вентиляции по адресу: Комплекс из 2-х многоквартирных домов поз.1 и поз.2 со встроенными нежилыми помещениями по ул. 50 лет НЛМК в г. Липецке. 1 этап строительства – корпус 1 (поз. 1)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3CFBAF2E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законов и НТД в объёме данного ТЗ.</w:t>
            </w:r>
          </w:p>
          <w:p w14:paraId="47C2757A" w14:textId="1851E629" w:rsidR="005328DB" w:rsidRDefault="005328DB" w:rsidP="00532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наличие действующего СРО </w:t>
            </w:r>
            <w:r w:rsidR="00700AB4" w:rsidRPr="00700AB4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подготовки проектной документации и строительства</w:t>
            </w:r>
            <w:r w:rsidRPr="005A4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</w:p>
          <w:p w14:paraId="7B40E54C" w14:textId="00833045" w:rsidR="007C3271" w:rsidRPr="00167972" w:rsidRDefault="005328DB" w:rsidP="0020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00AB4" w:rsidRPr="00700AB4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архитектурно-строительного проектирования,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5D3BF742" w:rsidR="0093677F" w:rsidRPr="00FF54BF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0531D9"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г. Липецк, ул. </w:t>
            </w:r>
            <w:r w:rsidR="000531D9" w:rsidRPr="000531D9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50 лет НЛМК</w:t>
            </w:r>
            <w:r w:rsidR="0059549E" w:rsidRPr="00FF5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679211D2" w:rsidR="00A836A2" w:rsidRPr="007C3271" w:rsidRDefault="00A836A2" w:rsidP="00BA4F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FF54BF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FF54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27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с даты подписания договора по </w:t>
            </w:r>
            <w:r w:rsidR="00BA4F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7C327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2025 г.</w:t>
            </w:r>
            <w:bookmarkEnd w:id="0"/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24AEFE0B" w:rsidR="0059549E" w:rsidRPr="0096707B" w:rsidRDefault="0059549E" w:rsidP="00700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700A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C4AEF" w:rsidRPr="00DC4AE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>.2025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1A08">
              <w:t xml:space="preserve">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158FC4FB" w14:textId="473D77A8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2015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F18340" w14:textId="77777777" w:rsidR="00700AB4" w:rsidRPr="00700AB4" w:rsidRDefault="0020157B" w:rsidP="00700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5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00AB4" w:rsidRPr="00700AB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действующего СРО в области подготовки проектной документации и строительства; </w:t>
            </w:r>
          </w:p>
          <w:p w14:paraId="70918871" w14:textId="6844FCFF" w:rsidR="0020157B" w:rsidRPr="008F485D" w:rsidRDefault="00700AB4" w:rsidP="00700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AB4">
              <w:rPr>
                <w:rFonts w:ascii="Times New Roman" w:hAnsi="Times New Roman" w:cs="Times New Roman"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архитектурно-строительного проектирования,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4ADEA7EF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>
        <w:rPr>
          <w:rFonts w:ascii="Times New Roman" w:hAnsi="Times New Roman" w:cs="Times New Roman"/>
          <w:b/>
          <w:sz w:val="24"/>
          <w:szCs w:val="24"/>
        </w:rPr>
        <w:t>заявки;</w:t>
      </w:r>
    </w:p>
    <w:p w14:paraId="5ADD6360" w14:textId="5B8FC4C5" w:rsidR="005A69A2" w:rsidRDefault="005A69A2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Рабочая документация 20001-1-ОВ2 «Отопление, вентиляция и кондиционирование воздуха. Основной комплект рабочих чертежей. Вентиляция»</w:t>
      </w:r>
    </w:p>
    <w:p w14:paraId="3A837843" w14:textId="2BD2EF6B" w:rsidR="004C248E" w:rsidRDefault="004C248E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9A2">
        <w:rPr>
          <w:rFonts w:ascii="Times New Roman" w:hAnsi="Times New Roman" w:cs="Times New Roman"/>
          <w:b/>
          <w:sz w:val="24"/>
          <w:szCs w:val="24"/>
        </w:rPr>
        <w:t>5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 Контракта</w:t>
      </w:r>
    </w:p>
    <w:sectPr w:rsidR="004C248E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D8820" w14:textId="77777777" w:rsidR="00467F5F" w:rsidRDefault="00467F5F" w:rsidP="002B5312">
      <w:pPr>
        <w:spacing w:after="0" w:line="240" w:lineRule="auto"/>
      </w:pPr>
      <w:r>
        <w:separator/>
      </w:r>
    </w:p>
  </w:endnote>
  <w:endnote w:type="continuationSeparator" w:id="0">
    <w:p w14:paraId="00DF7288" w14:textId="77777777" w:rsidR="00467F5F" w:rsidRDefault="00467F5F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B3EDE" w14:textId="77777777" w:rsidR="00467F5F" w:rsidRDefault="00467F5F" w:rsidP="002B5312">
      <w:pPr>
        <w:spacing w:after="0" w:line="240" w:lineRule="auto"/>
      </w:pPr>
      <w:r>
        <w:separator/>
      </w:r>
    </w:p>
  </w:footnote>
  <w:footnote w:type="continuationSeparator" w:id="0">
    <w:p w14:paraId="55C4D554" w14:textId="77777777" w:rsidR="00467F5F" w:rsidRDefault="00467F5F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6073A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66</cp:revision>
  <cp:lastPrinted>2020-11-09T07:19:00Z</cp:lastPrinted>
  <dcterms:created xsi:type="dcterms:W3CDTF">2024-08-02T13:03:00Z</dcterms:created>
  <dcterms:modified xsi:type="dcterms:W3CDTF">2025-04-14T09:26:00Z</dcterms:modified>
</cp:coreProperties>
</file>